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38" w:rsidRDefault="00C86A38" w:rsidP="00C86A3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b/>
          <w:bCs/>
          <w:color w:val="1E1D1E"/>
          <w:sz w:val="23"/>
          <w:szCs w:val="23"/>
        </w:rPr>
        <w:br/>
      </w:r>
      <w:r>
        <w:rPr>
          <w:rFonts w:ascii="Arial" w:hAnsi="Arial" w:cs="Arial"/>
          <w:b/>
          <w:bCs/>
          <w:noProof/>
          <w:color w:val="1E1D1E"/>
          <w:sz w:val="23"/>
          <w:szCs w:val="23"/>
        </w:rPr>
        <mc:AlternateContent>
          <mc:Choice Requires="wps">
            <w:drawing>
              <wp:inline distT="0" distB="0" distL="0" distR="0">
                <wp:extent cx="752475" cy="923925"/>
                <wp:effectExtent l="0" t="0" r="0" b="0"/>
                <wp:docPr id="1" name="Прямоугольник 1" descr="https://xn----ftbnafdbadzptgh2aj.xn--p1ai/tinybrowser/images/gerb-sery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24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FB56C" id="Прямоугольник 1" o:spid="_x0000_s1026" alt="https://xn----ftbnafdbadzptgh2aj.xn--p1ai/tinybrowser/images/gerb-seryy.jpg" style="width:59.2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4"/>
          <w:rFonts w:ascii="Arial" w:hAnsi="Arial" w:cs="Arial"/>
          <w:color w:val="1E1D1E"/>
          <w:sz w:val="23"/>
          <w:szCs w:val="23"/>
        </w:rPr>
        <w:t> </w:t>
      </w:r>
    </w:p>
    <w:p w:rsidR="00C86A38" w:rsidRDefault="00C86A38" w:rsidP="00C86A3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РОССИЙСКАЯ ФЕДЕРАЦИЯ</w:t>
      </w:r>
    </w:p>
    <w:p w:rsidR="00C86A38" w:rsidRDefault="00C86A38" w:rsidP="00C86A3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ДУМА КИКНУРСКОГО МУНИЦИПАЛЬНОГО ОКРУГА</w:t>
      </w:r>
    </w:p>
    <w:p w:rsidR="00C86A38" w:rsidRDefault="00C86A38" w:rsidP="00C86A3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КИРОВСКОЙ ОБЛАСТИ</w:t>
      </w:r>
    </w:p>
    <w:p w:rsidR="00C86A38" w:rsidRDefault="00C86A38" w:rsidP="00C86A3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первого созыва</w:t>
      </w:r>
    </w:p>
    <w:p w:rsidR="00C86A38" w:rsidRDefault="00C86A38" w:rsidP="00C86A3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РЕШЕНИЕ</w:t>
      </w:r>
    </w:p>
    <w:p w:rsidR="00C86A38" w:rsidRDefault="00C86A38" w:rsidP="00C86A3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     24.05.2021                                                                                  № 10-114</w:t>
      </w:r>
    </w:p>
    <w:p w:rsidR="00C86A38" w:rsidRDefault="00C86A38" w:rsidP="00C86A3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proofErr w:type="spellStart"/>
      <w:r>
        <w:rPr>
          <w:rFonts w:ascii="Arial" w:hAnsi="Arial" w:cs="Arial"/>
          <w:color w:val="1E1D1E"/>
          <w:sz w:val="23"/>
          <w:szCs w:val="23"/>
        </w:rPr>
        <w:t>пгт</w:t>
      </w:r>
      <w:proofErr w:type="spellEnd"/>
      <w:r>
        <w:rPr>
          <w:rFonts w:ascii="Arial" w:hAnsi="Arial" w:cs="Arial"/>
          <w:color w:val="1E1D1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Кикнур</w:t>
      </w:r>
      <w:proofErr w:type="spellEnd"/>
    </w:p>
    <w:p w:rsidR="00C86A38" w:rsidRDefault="00C86A38" w:rsidP="00C86A3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Об отчёте ПП «</w:t>
      </w:r>
      <w:proofErr w:type="spellStart"/>
      <w:r>
        <w:rPr>
          <w:rStyle w:val="a4"/>
          <w:rFonts w:ascii="Arial" w:hAnsi="Arial" w:cs="Arial"/>
          <w:color w:val="1E1D1E"/>
          <w:sz w:val="23"/>
          <w:szCs w:val="23"/>
        </w:rPr>
        <w:t>Кикнурский</w:t>
      </w:r>
      <w:proofErr w:type="spellEnd"/>
      <w:r>
        <w:rPr>
          <w:rStyle w:val="a4"/>
          <w:rFonts w:ascii="Arial" w:hAnsi="Arial" w:cs="Arial"/>
          <w:color w:val="1E1D1E"/>
          <w:sz w:val="23"/>
          <w:szCs w:val="23"/>
        </w:rPr>
        <w:t>» межмуниципального отдела</w:t>
      </w:r>
    </w:p>
    <w:p w:rsidR="00C86A38" w:rsidRDefault="00C86A38" w:rsidP="00C86A3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 МВД «</w:t>
      </w:r>
      <w:proofErr w:type="spellStart"/>
      <w:r>
        <w:rPr>
          <w:rStyle w:val="a4"/>
          <w:rFonts w:ascii="Arial" w:hAnsi="Arial" w:cs="Arial"/>
          <w:color w:val="1E1D1E"/>
          <w:sz w:val="23"/>
          <w:szCs w:val="23"/>
        </w:rPr>
        <w:t>Яранский</w:t>
      </w:r>
      <w:proofErr w:type="spellEnd"/>
      <w:r>
        <w:rPr>
          <w:rStyle w:val="a4"/>
          <w:rFonts w:ascii="Arial" w:hAnsi="Arial" w:cs="Arial"/>
          <w:color w:val="1E1D1E"/>
          <w:sz w:val="23"/>
          <w:szCs w:val="23"/>
        </w:rPr>
        <w:t>» о состоянии оперативно служебной</w:t>
      </w:r>
    </w:p>
    <w:p w:rsidR="00C86A38" w:rsidRDefault="00C86A38" w:rsidP="00C86A3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 деятельности за 2020 год</w:t>
      </w:r>
    </w:p>
    <w:p w:rsidR="00C86A38" w:rsidRDefault="00C86A38" w:rsidP="00C86A38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 </w:t>
      </w:r>
    </w:p>
    <w:p w:rsidR="00C86A38" w:rsidRDefault="00C86A38" w:rsidP="00C86A38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 </w:t>
      </w:r>
    </w:p>
    <w:p w:rsidR="00C86A38" w:rsidRDefault="00C86A38" w:rsidP="00C86A38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         Заслушав отчёт Д.В. Зверева заместителя начальника отдела МВД России «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Яранский</w:t>
      </w:r>
      <w:proofErr w:type="spellEnd"/>
      <w:r>
        <w:rPr>
          <w:rFonts w:ascii="Arial" w:hAnsi="Arial" w:cs="Arial"/>
          <w:color w:val="1E1D1E"/>
          <w:sz w:val="23"/>
          <w:szCs w:val="23"/>
        </w:rPr>
        <w:t xml:space="preserve">» «О </w:t>
      </w:r>
      <w:proofErr w:type="gramStart"/>
      <w:r>
        <w:rPr>
          <w:rFonts w:ascii="Arial" w:hAnsi="Arial" w:cs="Arial"/>
          <w:color w:val="1E1D1E"/>
          <w:sz w:val="23"/>
          <w:szCs w:val="23"/>
        </w:rPr>
        <w:t>состоянии  оперативно</w:t>
      </w:r>
      <w:proofErr w:type="gramEnd"/>
      <w:r>
        <w:rPr>
          <w:rFonts w:ascii="Arial" w:hAnsi="Arial" w:cs="Arial"/>
          <w:color w:val="1E1D1E"/>
          <w:sz w:val="23"/>
          <w:szCs w:val="23"/>
        </w:rPr>
        <w:t>-служебной деятельности ПП «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Кикнурский</w:t>
      </w:r>
      <w:proofErr w:type="spellEnd"/>
      <w:r>
        <w:rPr>
          <w:rFonts w:ascii="Arial" w:hAnsi="Arial" w:cs="Arial"/>
          <w:color w:val="1E1D1E"/>
          <w:sz w:val="23"/>
          <w:szCs w:val="23"/>
        </w:rPr>
        <w:t>» МО МВД России «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Яранский</w:t>
      </w:r>
      <w:proofErr w:type="spellEnd"/>
      <w:r>
        <w:rPr>
          <w:rFonts w:ascii="Arial" w:hAnsi="Arial" w:cs="Arial"/>
          <w:color w:val="1E1D1E"/>
          <w:sz w:val="23"/>
          <w:szCs w:val="23"/>
        </w:rPr>
        <w:t>» за 2020 год, Дума Кикнурского муниципального округа РЕШИЛА:</w:t>
      </w:r>
    </w:p>
    <w:p w:rsidR="00C86A38" w:rsidRDefault="00C86A38" w:rsidP="00C86A38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         Отчёт «О состоянии оперативно-служебной деятельности ПП «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Кикнурский</w:t>
      </w:r>
      <w:proofErr w:type="spellEnd"/>
      <w:r>
        <w:rPr>
          <w:rFonts w:ascii="Arial" w:hAnsi="Arial" w:cs="Arial"/>
          <w:color w:val="1E1D1E"/>
          <w:sz w:val="23"/>
          <w:szCs w:val="23"/>
        </w:rPr>
        <w:t>» МО МВД России «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Яранский</w:t>
      </w:r>
      <w:proofErr w:type="spellEnd"/>
      <w:r>
        <w:rPr>
          <w:rFonts w:ascii="Arial" w:hAnsi="Arial" w:cs="Arial"/>
          <w:color w:val="1E1D1E"/>
          <w:sz w:val="23"/>
          <w:szCs w:val="23"/>
        </w:rPr>
        <w:t>» за 2020 год - принять к сведению.</w:t>
      </w:r>
    </w:p>
    <w:p w:rsidR="00C86A38" w:rsidRDefault="00C86A38" w:rsidP="00C86A38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Председатель Думы Кикнурского</w:t>
      </w:r>
    </w:p>
    <w:p w:rsidR="00C86A38" w:rsidRDefault="00C86A38" w:rsidP="00C86A38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муниципального округа    В.Н. Сычев</w:t>
      </w:r>
    </w:p>
    <w:p w:rsidR="001831A0" w:rsidRDefault="00C86A38">
      <w:bookmarkStart w:id="0" w:name="_GoBack"/>
      <w:bookmarkEnd w:id="0"/>
    </w:p>
    <w:sectPr w:rsidR="0018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38"/>
    <w:rsid w:val="00301FA7"/>
    <w:rsid w:val="00983E95"/>
    <w:rsid w:val="00C8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889CC-DE96-4429-A557-8D682310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2022-08-26T11:19:00Z</dcterms:created>
  <dcterms:modified xsi:type="dcterms:W3CDTF">2022-08-26T11:20:00Z</dcterms:modified>
</cp:coreProperties>
</file>